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C435" w14:textId="086629BD" w:rsidR="00C839A9" w:rsidRPr="002355CB" w:rsidRDefault="00C839A9">
      <w:pPr>
        <w:pStyle w:val="Title"/>
        <w:tabs>
          <w:tab w:val="left" w:pos="3221"/>
          <w:tab w:val="left" w:pos="6522"/>
        </w:tabs>
        <w:rPr>
          <w:b w:val="0"/>
          <w:i w:val="0"/>
          <w:szCs w:val="24"/>
        </w:rPr>
      </w:pPr>
    </w:p>
    <w:p w14:paraId="2CACA0D1" w14:textId="77777777" w:rsidR="00F643FD" w:rsidRDefault="00F643FD" w:rsidP="007F6BA1">
      <w:pPr>
        <w:jc w:val="right"/>
        <w:rPr>
          <w:rFonts w:ascii="Times New Roman"/>
          <w:sz w:val="20"/>
        </w:rPr>
      </w:pPr>
    </w:p>
    <w:p w14:paraId="06C8210A" w14:textId="57A3C94C" w:rsidR="00C839A9" w:rsidRPr="007F6BA1" w:rsidRDefault="007F6BA1" w:rsidP="007F6BA1">
      <w:pPr>
        <w:jc w:val="right"/>
        <w:rPr>
          <w:rFonts w:ascii="Times New Roman"/>
          <w:sz w:val="20"/>
          <w:lang w:val="lv-LV"/>
        </w:rPr>
      </w:pPr>
      <w:r>
        <w:rPr>
          <w:rFonts w:ascii="Times New Roman"/>
          <w:sz w:val="20"/>
        </w:rPr>
        <w:t>202</w:t>
      </w:r>
      <w:r w:rsidR="00FA7EDA">
        <w:rPr>
          <w:rFonts w:ascii="Times New Roman"/>
          <w:sz w:val="20"/>
        </w:rPr>
        <w:t>3</w:t>
      </w:r>
      <w:r>
        <w:rPr>
          <w:rFonts w:ascii="Times New Roman"/>
          <w:sz w:val="20"/>
        </w:rPr>
        <w:t xml:space="preserve">. gada </w:t>
      </w:r>
      <w:r w:rsidR="00F06860">
        <w:rPr>
          <w:rFonts w:ascii="Times New Roman"/>
          <w:sz w:val="20"/>
        </w:rPr>
        <w:t>5</w:t>
      </w:r>
      <w:r w:rsidR="00FA7EDA">
        <w:rPr>
          <w:rFonts w:ascii="Times New Roman"/>
          <w:sz w:val="20"/>
        </w:rPr>
        <w:t xml:space="preserve">. </w:t>
      </w:r>
      <w:proofErr w:type="spellStart"/>
      <w:r w:rsidR="009B49BA">
        <w:rPr>
          <w:rFonts w:ascii="Times New Roman" w:hAnsi="Times New Roman" w:cs="Times New Roman"/>
          <w:sz w:val="20"/>
        </w:rPr>
        <w:t>februārī</w:t>
      </w:r>
      <w:proofErr w:type="spellEnd"/>
    </w:p>
    <w:p w14:paraId="46A832CE" w14:textId="77777777" w:rsidR="00C839A9" w:rsidRPr="00812810" w:rsidRDefault="00C839A9" w:rsidP="00812810">
      <w:pPr>
        <w:jc w:val="center"/>
        <w:rPr>
          <w:rFonts w:ascii="Times New Roman"/>
          <w:sz w:val="24"/>
          <w:szCs w:val="28"/>
        </w:rPr>
      </w:pPr>
    </w:p>
    <w:p w14:paraId="5C02EBD6" w14:textId="0576C009" w:rsidR="001870AC" w:rsidRDefault="00D53851" w:rsidP="00937A68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Eberspacher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Pasaules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kausa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sestajā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posmā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div</w:t>
      </w:r>
      <w:r w:rsidR="00EE46E0"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8"/>
        </w:rPr>
        <w:t>latv</w:t>
      </w:r>
      <w:r w:rsidR="00EE46E0">
        <w:rPr>
          <w:rFonts w:ascii="Times New Roman" w:hAnsi="Times New Roman" w:cs="Times New Roman"/>
          <w:sz w:val="24"/>
          <w:szCs w:val="28"/>
        </w:rPr>
        <w:t>iešiem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TOP </w:t>
      </w:r>
      <w:r w:rsidR="00EE46E0">
        <w:rPr>
          <w:rFonts w:ascii="Times New Roman" w:hAnsi="Times New Roman" w:cs="Times New Roman"/>
          <w:sz w:val="24"/>
          <w:szCs w:val="28"/>
        </w:rPr>
        <w:t>9</w:t>
      </w:r>
    </w:p>
    <w:p w14:paraId="76B3394E" w14:textId="77777777" w:rsidR="00937A68" w:rsidRPr="00937A68" w:rsidRDefault="00937A68" w:rsidP="00937A68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618623BE" w14:textId="77777777" w:rsidR="0007197A" w:rsidRDefault="0007197A" w:rsidP="00D5385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4CDCB85" w14:textId="446D023B" w:rsidR="00C24E08" w:rsidRPr="00EE46E0" w:rsidRDefault="00F06860" w:rsidP="001870AC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Svētdien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5.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februārī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Eberspacher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Pasaules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kausa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sestā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posma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otro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sacensību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dienu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iesāka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vīrieši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kur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starp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28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sportistiem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par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godalgām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cīnījās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arī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trīs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latvieši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Gints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Bērziņš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Kristers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Aparjods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</w:t>
      </w:r>
      <w:r w:rsidR="00EE46E0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</w:t>
      </w:r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juniors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Kaspars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Rinks.</w:t>
      </w:r>
    </w:p>
    <w:p w14:paraId="7DEE4A3C" w14:textId="77777777" w:rsidR="00EE46E0" w:rsidRPr="00EE46E0" w:rsidRDefault="00F06860" w:rsidP="001870AC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Labākais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latviešiem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Kristers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Aparjods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kurš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pirmajā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braucienā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pieļāva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rupju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kļūdu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līdz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finišēj</w:t>
      </w:r>
      <w:r w:rsidR="00EE46E0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12.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pozīcijā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Otrajā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braucienā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Aparjods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laboja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pirmajā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braucienā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pieļauto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kļūdu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finišā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uzrādīja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piekto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labāko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laiku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kas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divu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braucienu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summā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latvietim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ļāva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pakāpties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par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četrām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pozīcijām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izcīnīt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astoto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vietu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[</w:t>
      </w:r>
      <w:r w:rsidRPr="00EE46E0">
        <w:rPr>
          <w:rFonts w:ascii="Times New Roman" w:hAnsi="Times New Roman" w:cs="Times New Roman"/>
          <w:sz w:val="20"/>
          <w:szCs w:val="20"/>
        </w:rPr>
        <w:t>+0.984</w:t>
      </w:r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]. </w:t>
      </w:r>
    </w:p>
    <w:p w14:paraId="1E789542" w14:textId="605026D3" w:rsidR="00F06860" w:rsidRPr="00EE46E0" w:rsidRDefault="00F06860" w:rsidP="001870AC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Gints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Bērzi</w:t>
      </w:r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ņ</w:t>
      </w:r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š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pirmajā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braucienā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uzstādīja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ceturto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labāko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starta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laiku</w:t>
      </w:r>
      <w:proofErr w:type="spellEnd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finišēja</w:t>
      </w:r>
      <w:proofErr w:type="spellEnd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septītajā</w:t>
      </w:r>
      <w:proofErr w:type="spellEnd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pozīcijā</w:t>
      </w:r>
      <w:proofErr w:type="spellEnd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Otrajā</w:t>
      </w:r>
      <w:proofErr w:type="spellEnd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braucienā</w:t>
      </w:r>
      <w:proofErr w:type="spellEnd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Bērziņam</w:t>
      </w:r>
      <w:proofErr w:type="spellEnd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devītais</w:t>
      </w:r>
      <w:proofErr w:type="spellEnd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labākais</w:t>
      </w:r>
      <w:proofErr w:type="spellEnd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finiša</w:t>
      </w:r>
      <w:proofErr w:type="spellEnd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laiks</w:t>
      </w:r>
      <w:proofErr w:type="spellEnd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divu</w:t>
      </w:r>
      <w:proofErr w:type="spellEnd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braucienu</w:t>
      </w:r>
      <w:proofErr w:type="spellEnd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summā</w:t>
      </w:r>
      <w:proofErr w:type="spellEnd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devītā</w:t>
      </w:r>
      <w:proofErr w:type="spellEnd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vieta</w:t>
      </w:r>
      <w:proofErr w:type="spellEnd"/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[</w:t>
      </w:r>
      <w:r w:rsidR="008B0C42" w:rsidRPr="00EE46E0">
        <w:rPr>
          <w:rFonts w:ascii="Times New Roman" w:hAnsi="Times New Roman" w:cs="Times New Roman"/>
          <w:sz w:val="20"/>
          <w:szCs w:val="20"/>
        </w:rPr>
        <w:t>+1.082</w:t>
      </w:r>
      <w:r w:rsidR="008B0C42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].</w:t>
      </w:r>
    </w:p>
    <w:p w14:paraId="36D2CC43" w14:textId="78629E03" w:rsidR="008B0C42" w:rsidRPr="00EE46E0" w:rsidRDefault="008B0C42" w:rsidP="00EE46E0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Junioram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Kasparam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Rinkam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neizdevies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pirmais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brauciens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finišā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21.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vieta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Otrajā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braucienā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Rinks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savu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pirmā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brauciena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rezultātu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uzlaboja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par 1.069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sekundēm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finišā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uzrādīja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11. </w:t>
      </w:r>
      <w:proofErr w:type="spellStart"/>
      <w:r w:rsidR="00EE46E0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</w:t>
      </w:r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abāko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laiku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braucienā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kas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divu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braucienu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summā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latvietim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ļāva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pakāpties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par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trīs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pozīcijām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ierindoties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18. </w:t>
      </w:r>
      <w:proofErr w:type="spellStart"/>
      <w:r w:rsidR="00EE46E0"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</w:t>
      </w:r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ietā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[</w:t>
      </w:r>
      <w:r w:rsidRPr="00EE46E0">
        <w:rPr>
          <w:rFonts w:ascii="Times New Roman" w:hAnsi="Times New Roman" w:cs="Times New Roman"/>
          <w:sz w:val="20"/>
          <w:szCs w:val="20"/>
        </w:rPr>
        <w:t>+2.373</w:t>
      </w:r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].</w:t>
      </w:r>
    </w:p>
    <w:p w14:paraId="4EE057DC" w14:textId="4E56C9A9" w:rsidR="008B0C42" w:rsidRPr="00EE46E0" w:rsidRDefault="008B0C42" w:rsidP="008B0C42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Pasaules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kausa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sestā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posma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uzvarētājs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vācietis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Makss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Langenhans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(Max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Langenhan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[</w:t>
      </w:r>
      <w:r w:rsidRPr="00EE46E0">
        <w:rPr>
          <w:rFonts w:ascii="Times New Roman" w:hAnsi="Times New Roman" w:cs="Times New Roman"/>
          <w:sz w:val="20"/>
          <w:szCs w:val="20"/>
        </w:rPr>
        <w:t>1:47.574</w:t>
      </w:r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].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Sudraba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godalga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itālim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Dominikam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Fišnalleram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(Dominik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Fischnaller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[</w:t>
      </w:r>
      <w:r w:rsidRPr="00EE46E0">
        <w:rPr>
          <w:rFonts w:ascii="Times New Roman" w:hAnsi="Times New Roman" w:cs="Times New Roman"/>
          <w:sz w:val="20"/>
          <w:szCs w:val="20"/>
        </w:rPr>
        <w:t>+0.238</w:t>
      </w:r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].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Savukārt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bronzas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godalga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pieredzējušajam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Vācijas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sportistam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Fēliksam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Loham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(Felix Loch) [</w:t>
      </w:r>
      <w:r w:rsidRPr="00EE46E0">
        <w:rPr>
          <w:rFonts w:ascii="Times New Roman" w:hAnsi="Times New Roman" w:cs="Times New Roman"/>
          <w:sz w:val="20"/>
          <w:szCs w:val="20"/>
        </w:rPr>
        <w:t>+0.332</w:t>
      </w:r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].</w:t>
      </w:r>
    </w:p>
    <w:p w14:paraId="6A2C8F35" w14:textId="72162941" w:rsidR="001A4A9C" w:rsidRPr="00EE46E0" w:rsidRDefault="00812810" w:rsidP="001870AC">
      <w:pPr>
        <w:ind w:firstLine="72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Latvijas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Nacionālās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kamaniņu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sporta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izlases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startiem</w:t>
      </w:r>
      <w:proofErr w:type="spellEnd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seko </w:t>
      </w:r>
      <w:proofErr w:type="spellStart"/>
      <w:r w:rsidRPr="00EE4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līdzi</w:t>
      </w:r>
      <w:proofErr w:type="spellEnd"/>
      <w:r w:rsidRPr="00EE46E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EE46E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tiešraidē</w:t>
      </w:r>
      <w:proofErr w:type="spellEnd"/>
      <w:r w:rsidRPr="00EE46E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kanālā</w:t>
      </w:r>
      <w:proofErr w:type="spellEnd"/>
      <w:r w:rsidRPr="00EE46E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TV6, </w:t>
      </w:r>
      <w:proofErr w:type="spellStart"/>
      <w:r w:rsidRPr="00EE46E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portālā</w:t>
      </w:r>
      <w:proofErr w:type="spellEnd"/>
      <w:r w:rsidRPr="00EE46E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“</w:t>
      </w:r>
      <w:hyperlink r:id="rId7" w:tgtFrame="_blank" w:history="1">
        <w:r w:rsidRPr="00EE46E0">
          <w:rPr>
            <w:rStyle w:val="Hyperlink"/>
            <w:rFonts w:ascii="Times New Roman" w:hAnsi="Times New Roman" w:cs="Times New Roman"/>
            <w:color w:val="1155CC"/>
            <w:sz w:val="20"/>
            <w:szCs w:val="20"/>
            <w:shd w:val="clear" w:color="auto" w:fill="FFFFFF"/>
          </w:rPr>
          <w:t>tv3.lv</w:t>
        </w:r>
      </w:hyperlink>
      <w:r w:rsidRPr="00EE46E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” un </w:t>
      </w:r>
      <w:proofErr w:type="spellStart"/>
      <w:r w:rsidRPr="00EE46E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nākamās</w:t>
      </w:r>
      <w:proofErr w:type="spellEnd"/>
      <w:r w:rsidRPr="00EE46E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paaudzes</w:t>
      </w:r>
      <w:proofErr w:type="spellEnd"/>
      <w:r w:rsidRPr="00EE46E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EE46E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televīzijā</w:t>
      </w:r>
      <w:proofErr w:type="spellEnd"/>
      <w:r w:rsidRPr="00EE46E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Go3.</w:t>
      </w:r>
    </w:p>
    <w:p w14:paraId="4C316D0F" w14:textId="1F31C59F" w:rsidR="00000ACF" w:rsidRPr="00D53851" w:rsidRDefault="00000ACF" w:rsidP="00615301">
      <w:pPr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0626CD64" w14:textId="77777777" w:rsidR="00815296" w:rsidRDefault="00815296" w:rsidP="00815296">
      <w:pPr>
        <w:ind w:firstLine="720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48646416" w14:textId="14DD1785" w:rsidR="002E44DB" w:rsidRPr="001870AC" w:rsidRDefault="002E44DB" w:rsidP="009A0FAA">
      <w:pPr>
        <w:ind w:firstLine="720"/>
        <w:jc w:val="both"/>
        <w:rPr>
          <w:rFonts w:ascii="Times New Roman" w:hAnsi="Times New Roman" w:cs="Times New Roman"/>
          <w:sz w:val="20"/>
          <w:szCs w:val="20"/>
          <w:u w:val="single"/>
          <w:lang w:val="lv-LV"/>
        </w:rPr>
      </w:pPr>
      <w:r w:rsidRPr="001870AC">
        <w:rPr>
          <w:rFonts w:ascii="Times New Roman" w:hAnsi="Times New Roman" w:cs="Times New Roman"/>
          <w:sz w:val="20"/>
          <w:szCs w:val="20"/>
          <w:u w:val="single"/>
          <w:lang w:val="lv-LV"/>
        </w:rPr>
        <w:t>Svētdiena, 5. februāris</w:t>
      </w:r>
    </w:p>
    <w:p w14:paraId="00DC0749" w14:textId="77777777" w:rsidR="002E44DB" w:rsidRDefault="002E44DB" w:rsidP="009A0FAA">
      <w:pPr>
        <w:ind w:firstLine="720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69DA0284" w14:textId="19A220CA" w:rsidR="009A0FAA" w:rsidRDefault="002E44DB" w:rsidP="00815296">
      <w:pPr>
        <w:ind w:firstLine="72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14.45 Komandu stafete sadarbībā ar BMW</w:t>
      </w:r>
    </w:p>
    <w:p w14:paraId="27884BC3" w14:textId="77777777" w:rsidR="00837770" w:rsidRDefault="00837770" w:rsidP="005B505F">
      <w:pPr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2FFED215" w14:textId="417E5B7B" w:rsidR="005B505F" w:rsidRPr="00660A5A" w:rsidRDefault="00B32010" w:rsidP="005B505F">
      <w:pPr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Informāciju sagatavoja:</w:t>
      </w:r>
    </w:p>
    <w:p w14:paraId="67A7C287" w14:textId="2714352E" w:rsidR="00F643FD" w:rsidRPr="0012552C" w:rsidRDefault="00F643FD" w:rsidP="007132F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2552C">
        <w:rPr>
          <w:rFonts w:ascii="Times New Roman" w:hAnsi="Times New Roman" w:cs="Times New Roman"/>
          <w:sz w:val="20"/>
          <w:szCs w:val="20"/>
        </w:rPr>
        <w:t>Ieva</w:t>
      </w:r>
      <w:proofErr w:type="spellEnd"/>
      <w:r w:rsidRPr="001255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552C">
        <w:rPr>
          <w:rFonts w:ascii="Times New Roman" w:hAnsi="Times New Roman" w:cs="Times New Roman"/>
          <w:sz w:val="20"/>
          <w:szCs w:val="20"/>
        </w:rPr>
        <w:t>Ose</w:t>
      </w:r>
      <w:proofErr w:type="spellEnd"/>
    </w:p>
    <w:p w14:paraId="6C5700DA" w14:textId="77777777" w:rsidR="00DE6830" w:rsidRDefault="00F643FD" w:rsidP="00DE6830">
      <w:pPr>
        <w:jc w:val="both"/>
        <w:rPr>
          <w:rFonts w:ascii="Times New Roman" w:hAnsi="Times New Roman" w:cs="Times New Roman"/>
          <w:sz w:val="20"/>
          <w:szCs w:val="20"/>
        </w:rPr>
      </w:pPr>
      <w:r w:rsidRPr="0012552C">
        <w:rPr>
          <w:rFonts w:ascii="Times New Roman" w:hAnsi="Times New Roman" w:cs="Times New Roman"/>
          <w:sz w:val="20"/>
          <w:szCs w:val="20"/>
        </w:rPr>
        <w:t xml:space="preserve">LKSF </w:t>
      </w:r>
      <w:proofErr w:type="spellStart"/>
      <w:r w:rsidRPr="0012552C">
        <w:rPr>
          <w:rFonts w:ascii="Times New Roman" w:hAnsi="Times New Roman" w:cs="Times New Roman"/>
          <w:sz w:val="20"/>
          <w:szCs w:val="20"/>
        </w:rPr>
        <w:t>sabiedrisko</w:t>
      </w:r>
      <w:proofErr w:type="spellEnd"/>
      <w:r w:rsidRPr="001255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552C">
        <w:rPr>
          <w:rFonts w:ascii="Times New Roman" w:hAnsi="Times New Roman" w:cs="Times New Roman"/>
          <w:sz w:val="20"/>
          <w:szCs w:val="20"/>
        </w:rPr>
        <w:t>attiecību</w:t>
      </w:r>
      <w:proofErr w:type="spellEnd"/>
      <w:r w:rsidRPr="001255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552C">
        <w:rPr>
          <w:rFonts w:ascii="Times New Roman" w:hAnsi="Times New Roman" w:cs="Times New Roman"/>
          <w:sz w:val="20"/>
          <w:szCs w:val="20"/>
        </w:rPr>
        <w:t>speciāliste</w:t>
      </w:r>
      <w:proofErr w:type="spellEnd"/>
    </w:p>
    <w:p w14:paraId="4E72C265" w14:textId="44898F9B" w:rsidR="00C839A9" w:rsidRPr="00DE6830" w:rsidRDefault="00F643FD" w:rsidP="00DE6830">
      <w:pPr>
        <w:jc w:val="both"/>
        <w:rPr>
          <w:rFonts w:ascii="Times New Roman" w:hAnsi="Times New Roman" w:cs="Times New Roman"/>
          <w:sz w:val="20"/>
          <w:szCs w:val="20"/>
        </w:rPr>
      </w:pPr>
      <w:r w:rsidRPr="00DE6830">
        <w:rPr>
          <w:rFonts w:ascii="Times New Roman" w:hAnsi="Times New Roman" w:cs="Times New Roman"/>
          <w:sz w:val="20"/>
        </w:rPr>
        <w:t>Tel. +371 282 66</w:t>
      </w:r>
      <w:r w:rsidR="00093362" w:rsidRPr="00DE6830">
        <w:rPr>
          <w:rFonts w:ascii="Times New Roman" w:hAnsi="Times New Roman" w:cs="Times New Roman"/>
          <w:sz w:val="20"/>
        </w:rPr>
        <w:t> </w:t>
      </w:r>
      <w:r w:rsidRPr="00DE6830">
        <w:rPr>
          <w:rFonts w:ascii="Times New Roman" w:hAnsi="Times New Roman" w:cs="Times New Roman"/>
          <w:sz w:val="20"/>
        </w:rPr>
        <w:t>456</w:t>
      </w:r>
    </w:p>
    <w:sectPr w:rsidR="00C839A9" w:rsidRPr="00DE6830" w:rsidSect="001C26A3">
      <w:headerReference w:type="default" r:id="rId8"/>
      <w:footerReference w:type="default" r:id="rId9"/>
      <w:type w:val="continuous"/>
      <w:pgSz w:w="8400" w:h="9360"/>
      <w:pgMar w:top="1134" w:right="1077" w:bottom="1440" w:left="1077" w:header="454" w:footer="7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7EC9" w14:textId="77777777" w:rsidR="007775BE" w:rsidRDefault="007775BE" w:rsidP="003D4D26">
      <w:r>
        <w:separator/>
      </w:r>
    </w:p>
  </w:endnote>
  <w:endnote w:type="continuationSeparator" w:id="0">
    <w:p w14:paraId="06BE6B34" w14:textId="77777777" w:rsidR="007775BE" w:rsidRDefault="007775BE" w:rsidP="003D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EB70" w14:textId="795FC03F" w:rsidR="003D4D26" w:rsidRDefault="003D4D26">
    <w:pPr>
      <w:pStyle w:val="Footer"/>
    </w:pPr>
    <w:r>
      <w:rPr>
        <w:noProof/>
      </w:rPr>
      <w:drawing>
        <wp:anchor distT="0" distB="0" distL="0" distR="0" simplePos="0" relativeHeight="251644928" behindDoc="0" locked="0" layoutInCell="1" allowOverlap="1" wp14:anchorId="695F2A7E" wp14:editId="02EE1C7D">
          <wp:simplePos x="0" y="0"/>
          <wp:positionH relativeFrom="page">
            <wp:posOffset>2614930</wp:posOffset>
          </wp:positionH>
          <wp:positionV relativeFrom="paragraph">
            <wp:posOffset>168910</wp:posOffset>
          </wp:positionV>
          <wp:extent cx="405725" cy="405384"/>
          <wp:effectExtent l="0" t="0" r="0" b="0"/>
          <wp:wrapTopAndBottom/>
          <wp:docPr id="204" name="image6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6.jpe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5725" cy="405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1072" behindDoc="0" locked="0" layoutInCell="1" allowOverlap="1" wp14:anchorId="03C78C6E" wp14:editId="1963011A">
          <wp:simplePos x="0" y="0"/>
          <wp:positionH relativeFrom="page">
            <wp:posOffset>3361055</wp:posOffset>
          </wp:positionH>
          <wp:positionV relativeFrom="paragraph">
            <wp:posOffset>164465</wp:posOffset>
          </wp:positionV>
          <wp:extent cx="401912" cy="401574"/>
          <wp:effectExtent l="0" t="0" r="0" b="0"/>
          <wp:wrapTopAndBottom/>
          <wp:docPr id="205" name="image7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7.jpeg" descr="A picture containing text, clipart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1912" cy="401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0" locked="0" layoutInCell="1" allowOverlap="1" wp14:anchorId="062E0234" wp14:editId="2E173F39">
          <wp:simplePos x="0" y="0"/>
          <wp:positionH relativeFrom="page">
            <wp:posOffset>4115435</wp:posOffset>
          </wp:positionH>
          <wp:positionV relativeFrom="paragraph">
            <wp:posOffset>271145</wp:posOffset>
          </wp:positionV>
          <wp:extent cx="788530" cy="201168"/>
          <wp:effectExtent l="0" t="0" r="0" b="0"/>
          <wp:wrapTopAndBottom/>
          <wp:docPr id="206" name="image8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8.jpeg" descr="Logo&#10;&#10;Description automatically generated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8530" cy="201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allowOverlap="1" wp14:anchorId="4CE143FD" wp14:editId="78FA0DAC">
          <wp:simplePos x="0" y="0"/>
          <wp:positionH relativeFrom="page">
            <wp:posOffset>292100</wp:posOffset>
          </wp:positionH>
          <wp:positionV relativeFrom="paragraph">
            <wp:posOffset>243205</wp:posOffset>
          </wp:positionV>
          <wp:extent cx="866570" cy="256032"/>
          <wp:effectExtent l="0" t="0" r="0" b="0"/>
          <wp:wrapTopAndBottom/>
          <wp:docPr id="20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66570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9504" behindDoc="0" locked="0" layoutInCell="1" allowOverlap="1" wp14:anchorId="2BEB7007" wp14:editId="02358FCB">
          <wp:simplePos x="0" y="0"/>
          <wp:positionH relativeFrom="page">
            <wp:posOffset>1497965</wp:posOffset>
          </wp:positionH>
          <wp:positionV relativeFrom="paragraph">
            <wp:posOffset>239395</wp:posOffset>
          </wp:positionV>
          <wp:extent cx="781163" cy="265176"/>
          <wp:effectExtent l="0" t="0" r="0" b="0"/>
          <wp:wrapTopAndBottom/>
          <wp:docPr id="208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81163" cy="265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95D8" w14:textId="77777777" w:rsidR="007775BE" w:rsidRDefault="007775BE" w:rsidP="003D4D26">
      <w:r>
        <w:separator/>
      </w:r>
    </w:p>
  </w:footnote>
  <w:footnote w:type="continuationSeparator" w:id="0">
    <w:p w14:paraId="3A239DF6" w14:textId="77777777" w:rsidR="007775BE" w:rsidRDefault="007775BE" w:rsidP="003D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F4ED" w14:textId="1006E02F" w:rsidR="003D4D26" w:rsidRDefault="00F643FD">
    <w:pPr>
      <w:pStyle w:val="Header"/>
    </w:pPr>
    <w:r>
      <w:rPr>
        <w:b/>
        <w:i/>
        <w:noProof/>
        <w:sz w:val="20"/>
      </w:rPr>
      <w:drawing>
        <wp:anchor distT="0" distB="0" distL="114300" distR="114300" simplePos="0" relativeHeight="251681792" behindDoc="1" locked="0" layoutInCell="1" allowOverlap="1" wp14:anchorId="5350037D" wp14:editId="2882DB2D">
          <wp:simplePos x="0" y="0"/>
          <wp:positionH relativeFrom="column">
            <wp:posOffset>3575050</wp:posOffset>
          </wp:positionH>
          <wp:positionV relativeFrom="paragraph">
            <wp:posOffset>-161290</wp:posOffset>
          </wp:positionV>
          <wp:extent cx="533400" cy="533400"/>
          <wp:effectExtent l="0" t="0" r="0" b="0"/>
          <wp:wrapTight wrapText="bothSides">
            <wp:wrapPolygon edited="0">
              <wp:start x="5400" y="0"/>
              <wp:lineTo x="0" y="3857"/>
              <wp:lineTo x="0" y="18514"/>
              <wp:lineTo x="5400" y="20829"/>
              <wp:lineTo x="15429" y="20829"/>
              <wp:lineTo x="20829" y="18514"/>
              <wp:lineTo x="20829" y="3857"/>
              <wp:lineTo x="15429" y="0"/>
              <wp:lineTo x="5400" y="0"/>
            </wp:wrapPolygon>
          </wp:wrapTight>
          <wp:docPr id="202" name="image3.png" descr="A yellow and blu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A yellow and blue 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noProof/>
        <w:position w:val="4"/>
        <w:sz w:val="20"/>
      </w:rPr>
      <w:drawing>
        <wp:anchor distT="0" distB="0" distL="114300" distR="114300" simplePos="0" relativeHeight="251638784" behindDoc="1" locked="0" layoutInCell="1" allowOverlap="1" wp14:anchorId="38BE6662" wp14:editId="79A7A4F1">
          <wp:simplePos x="0" y="0"/>
          <wp:positionH relativeFrom="column">
            <wp:posOffset>-184150</wp:posOffset>
          </wp:positionH>
          <wp:positionV relativeFrom="paragraph">
            <wp:posOffset>109855</wp:posOffset>
          </wp:positionV>
          <wp:extent cx="876935" cy="271145"/>
          <wp:effectExtent l="0" t="0" r="0" b="0"/>
          <wp:wrapTight wrapText="bothSides">
            <wp:wrapPolygon edited="0">
              <wp:start x="0" y="0"/>
              <wp:lineTo x="0" y="19728"/>
              <wp:lineTo x="21115" y="19728"/>
              <wp:lineTo x="21115" y="0"/>
              <wp:lineTo x="0" y="0"/>
            </wp:wrapPolygon>
          </wp:wrapTight>
          <wp:docPr id="203" name="image1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27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noProof/>
        <w:position w:val="5"/>
        <w:sz w:val="20"/>
      </w:rPr>
      <w:drawing>
        <wp:anchor distT="0" distB="0" distL="114300" distR="114300" simplePos="0" relativeHeight="251675648" behindDoc="1" locked="0" layoutInCell="1" allowOverlap="1" wp14:anchorId="5C2D80F6" wp14:editId="2DD70947">
          <wp:simplePos x="0" y="0"/>
          <wp:positionH relativeFrom="column">
            <wp:posOffset>1822450</wp:posOffset>
          </wp:positionH>
          <wp:positionV relativeFrom="paragraph">
            <wp:posOffset>-123190</wp:posOffset>
          </wp:positionV>
          <wp:extent cx="648335" cy="471170"/>
          <wp:effectExtent l="0" t="0" r="0" b="5080"/>
          <wp:wrapTight wrapText="bothSides">
            <wp:wrapPolygon edited="0">
              <wp:start x="16501" y="0"/>
              <wp:lineTo x="0" y="11353"/>
              <wp:lineTo x="0" y="20960"/>
              <wp:lineTo x="20944" y="20960"/>
              <wp:lineTo x="20944" y="18340"/>
              <wp:lineTo x="18405" y="13973"/>
              <wp:lineTo x="20944" y="7860"/>
              <wp:lineTo x="20944" y="0"/>
              <wp:lineTo x="16501" y="0"/>
            </wp:wrapPolygon>
          </wp:wrapTight>
          <wp:docPr id="201" name="image2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Text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4D26">
      <w:t xml:space="preserve">                                                                                  </w:t>
    </w:r>
    <w:r w:rsidR="003D4D2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A9"/>
    <w:rsid w:val="00000ACF"/>
    <w:rsid w:val="000125C7"/>
    <w:rsid w:val="0007197A"/>
    <w:rsid w:val="00073A3C"/>
    <w:rsid w:val="000836FC"/>
    <w:rsid w:val="00084541"/>
    <w:rsid w:val="00091158"/>
    <w:rsid w:val="00093362"/>
    <w:rsid w:val="000B1F51"/>
    <w:rsid w:val="000D44CD"/>
    <w:rsid w:val="000E0ED9"/>
    <w:rsid w:val="000F5F62"/>
    <w:rsid w:val="000F7947"/>
    <w:rsid w:val="00122582"/>
    <w:rsid w:val="001423A0"/>
    <w:rsid w:val="00151AF1"/>
    <w:rsid w:val="001672E5"/>
    <w:rsid w:val="00175F23"/>
    <w:rsid w:val="001870AC"/>
    <w:rsid w:val="00192459"/>
    <w:rsid w:val="00193CD9"/>
    <w:rsid w:val="001A1738"/>
    <w:rsid w:val="001A4A9C"/>
    <w:rsid w:val="001B7B03"/>
    <w:rsid w:val="001C26A3"/>
    <w:rsid w:val="001C6F39"/>
    <w:rsid w:val="001E0F00"/>
    <w:rsid w:val="00202230"/>
    <w:rsid w:val="00206AA4"/>
    <w:rsid w:val="00207FE5"/>
    <w:rsid w:val="002355CB"/>
    <w:rsid w:val="00245853"/>
    <w:rsid w:val="002540E0"/>
    <w:rsid w:val="00293359"/>
    <w:rsid w:val="002B6CE4"/>
    <w:rsid w:val="002D1DB1"/>
    <w:rsid w:val="002D6681"/>
    <w:rsid w:val="002E44DB"/>
    <w:rsid w:val="002F27F9"/>
    <w:rsid w:val="00312D77"/>
    <w:rsid w:val="00344A56"/>
    <w:rsid w:val="003570D9"/>
    <w:rsid w:val="00371353"/>
    <w:rsid w:val="00371424"/>
    <w:rsid w:val="00375C02"/>
    <w:rsid w:val="003775F7"/>
    <w:rsid w:val="0037782B"/>
    <w:rsid w:val="003933FF"/>
    <w:rsid w:val="003A33FC"/>
    <w:rsid w:val="003A41BD"/>
    <w:rsid w:val="003B372C"/>
    <w:rsid w:val="003D46CB"/>
    <w:rsid w:val="003D4D26"/>
    <w:rsid w:val="003E7E67"/>
    <w:rsid w:val="003F309C"/>
    <w:rsid w:val="003F30F4"/>
    <w:rsid w:val="003F3600"/>
    <w:rsid w:val="003F61A3"/>
    <w:rsid w:val="00400B1D"/>
    <w:rsid w:val="00401AF1"/>
    <w:rsid w:val="00403759"/>
    <w:rsid w:val="00415277"/>
    <w:rsid w:val="004407F4"/>
    <w:rsid w:val="00442655"/>
    <w:rsid w:val="00452C97"/>
    <w:rsid w:val="00456105"/>
    <w:rsid w:val="004572BF"/>
    <w:rsid w:val="0046080E"/>
    <w:rsid w:val="00461FA2"/>
    <w:rsid w:val="0048203D"/>
    <w:rsid w:val="004824C4"/>
    <w:rsid w:val="0048450C"/>
    <w:rsid w:val="004A04C7"/>
    <w:rsid w:val="004A78D5"/>
    <w:rsid w:val="004B0A6D"/>
    <w:rsid w:val="004B3047"/>
    <w:rsid w:val="004F765F"/>
    <w:rsid w:val="00500460"/>
    <w:rsid w:val="00510679"/>
    <w:rsid w:val="00511170"/>
    <w:rsid w:val="00522EBA"/>
    <w:rsid w:val="005250AA"/>
    <w:rsid w:val="00525D13"/>
    <w:rsid w:val="00557D11"/>
    <w:rsid w:val="005A0BE4"/>
    <w:rsid w:val="005A4666"/>
    <w:rsid w:val="005B3D92"/>
    <w:rsid w:val="005B505F"/>
    <w:rsid w:val="005D0532"/>
    <w:rsid w:val="005E6A0D"/>
    <w:rsid w:val="005F7ED4"/>
    <w:rsid w:val="00610C0A"/>
    <w:rsid w:val="00615301"/>
    <w:rsid w:val="0066040B"/>
    <w:rsid w:val="00660A5A"/>
    <w:rsid w:val="006A1281"/>
    <w:rsid w:val="006A4446"/>
    <w:rsid w:val="006D6932"/>
    <w:rsid w:val="006E01E2"/>
    <w:rsid w:val="006E1346"/>
    <w:rsid w:val="006E1B60"/>
    <w:rsid w:val="00705710"/>
    <w:rsid w:val="007132FB"/>
    <w:rsid w:val="0072295A"/>
    <w:rsid w:val="00741CA1"/>
    <w:rsid w:val="007775BE"/>
    <w:rsid w:val="00794448"/>
    <w:rsid w:val="007961F8"/>
    <w:rsid w:val="00797384"/>
    <w:rsid w:val="007A0BF1"/>
    <w:rsid w:val="007B0E8B"/>
    <w:rsid w:val="007B1FFB"/>
    <w:rsid w:val="007D05AD"/>
    <w:rsid w:val="007F6BA1"/>
    <w:rsid w:val="00812810"/>
    <w:rsid w:val="00815296"/>
    <w:rsid w:val="00821253"/>
    <w:rsid w:val="008262D4"/>
    <w:rsid w:val="00837770"/>
    <w:rsid w:val="00847419"/>
    <w:rsid w:val="008708DF"/>
    <w:rsid w:val="00873CBA"/>
    <w:rsid w:val="0087747B"/>
    <w:rsid w:val="008B0C42"/>
    <w:rsid w:val="008E0D30"/>
    <w:rsid w:val="008F5631"/>
    <w:rsid w:val="008F6A1D"/>
    <w:rsid w:val="009018EB"/>
    <w:rsid w:val="0090658A"/>
    <w:rsid w:val="009160F1"/>
    <w:rsid w:val="00934A26"/>
    <w:rsid w:val="00937A68"/>
    <w:rsid w:val="009436F1"/>
    <w:rsid w:val="00963E48"/>
    <w:rsid w:val="00974C0A"/>
    <w:rsid w:val="009A0FAA"/>
    <w:rsid w:val="009B49BA"/>
    <w:rsid w:val="009D0D22"/>
    <w:rsid w:val="009D40A9"/>
    <w:rsid w:val="009F1477"/>
    <w:rsid w:val="00A00F95"/>
    <w:rsid w:val="00A11382"/>
    <w:rsid w:val="00A425DA"/>
    <w:rsid w:val="00A67645"/>
    <w:rsid w:val="00A75A4E"/>
    <w:rsid w:val="00A85289"/>
    <w:rsid w:val="00A93ACE"/>
    <w:rsid w:val="00AA74E0"/>
    <w:rsid w:val="00AC5523"/>
    <w:rsid w:val="00AF296D"/>
    <w:rsid w:val="00B32010"/>
    <w:rsid w:val="00B608B9"/>
    <w:rsid w:val="00B6770E"/>
    <w:rsid w:val="00B73D23"/>
    <w:rsid w:val="00B83F2E"/>
    <w:rsid w:val="00B849BD"/>
    <w:rsid w:val="00B95515"/>
    <w:rsid w:val="00BA2644"/>
    <w:rsid w:val="00C00561"/>
    <w:rsid w:val="00C24E08"/>
    <w:rsid w:val="00C2663C"/>
    <w:rsid w:val="00C30777"/>
    <w:rsid w:val="00C318FD"/>
    <w:rsid w:val="00C45AA9"/>
    <w:rsid w:val="00C50486"/>
    <w:rsid w:val="00C839A9"/>
    <w:rsid w:val="00C94D67"/>
    <w:rsid w:val="00CA1AEF"/>
    <w:rsid w:val="00CB21DF"/>
    <w:rsid w:val="00CB5285"/>
    <w:rsid w:val="00CD6887"/>
    <w:rsid w:val="00D25641"/>
    <w:rsid w:val="00D350B2"/>
    <w:rsid w:val="00D50AEA"/>
    <w:rsid w:val="00D53851"/>
    <w:rsid w:val="00D53EAB"/>
    <w:rsid w:val="00D66302"/>
    <w:rsid w:val="00D679CA"/>
    <w:rsid w:val="00D91D65"/>
    <w:rsid w:val="00DA3A25"/>
    <w:rsid w:val="00DB0E37"/>
    <w:rsid w:val="00DB2E88"/>
    <w:rsid w:val="00DC193C"/>
    <w:rsid w:val="00DE5530"/>
    <w:rsid w:val="00DE6830"/>
    <w:rsid w:val="00DF5192"/>
    <w:rsid w:val="00E30E2D"/>
    <w:rsid w:val="00E50CA6"/>
    <w:rsid w:val="00E60F86"/>
    <w:rsid w:val="00E63325"/>
    <w:rsid w:val="00EA2263"/>
    <w:rsid w:val="00ED0BDF"/>
    <w:rsid w:val="00ED0E4C"/>
    <w:rsid w:val="00ED6A19"/>
    <w:rsid w:val="00EE46E0"/>
    <w:rsid w:val="00F01E2A"/>
    <w:rsid w:val="00F06860"/>
    <w:rsid w:val="00F3056A"/>
    <w:rsid w:val="00F30C39"/>
    <w:rsid w:val="00F36FB0"/>
    <w:rsid w:val="00F63CA8"/>
    <w:rsid w:val="00F643FD"/>
    <w:rsid w:val="00F74C1A"/>
    <w:rsid w:val="00FA7EDA"/>
    <w:rsid w:val="00FD4D81"/>
    <w:rsid w:val="00FE1827"/>
    <w:rsid w:val="00FE7776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33685"/>
  <w15:docId w15:val="{DD2FD603-2F27-4942-8099-DC9DD34A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4D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D26"/>
  </w:style>
  <w:style w:type="paragraph" w:styleId="Footer">
    <w:name w:val="footer"/>
    <w:basedOn w:val="Normal"/>
    <w:link w:val="FooterChar"/>
    <w:uiPriority w:val="99"/>
    <w:unhideWhenUsed/>
    <w:rsid w:val="003D4D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D26"/>
  </w:style>
  <w:style w:type="paragraph" w:styleId="NormalWeb">
    <w:name w:val="Normal (Web)"/>
    <w:basedOn w:val="Normal"/>
    <w:uiPriority w:val="99"/>
    <w:unhideWhenUsed/>
    <w:rsid w:val="00F643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C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4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2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71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5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0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16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v3.l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63D5A2-395F-094D-A097-7E89CB76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Kamanas2 Kaman</cp:lastModifiedBy>
  <cp:revision>2</cp:revision>
  <dcterms:created xsi:type="dcterms:W3CDTF">2023-02-05T12:28:00Z</dcterms:created>
  <dcterms:modified xsi:type="dcterms:W3CDTF">2023-02-05T12:28:00Z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2022-12-22T00:00:00Z</vt:filetime>
  </property>
  <property fmtid="{D5CDD505-2E9C-101B-9397-08002B2CF9AE}" pid="5" name="Producer">
    <vt:lpwstr>Adobe PDF Library 16.0.7</vt:lpwstr>
  </property>
</Properties>
</file>